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C8" w:rsidRDefault="004423C8" w:rsidP="00D723D9">
      <w:pPr>
        <w:jc w:val="center"/>
        <w:rPr>
          <w:b/>
          <w:sz w:val="28"/>
          <w:szCs w:val="28"/>
        </w:rPr>
      </w:pPr>
    </w:p>
    <w:p w:rsidR="000E6419" w:rsidRPr="00221CC7" w:rsidRDefault="00221CC7" w:rsidP="00221CC7">
      <w:pPr>
        <w:pStyle w:val="a7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221CC7">
        <w:rPr>
          <w:b/>
          <w:sz w:val="28"/>
          <w:szCs w:val="28"/>
        </w:rPr>
        <w:t xml:space="preserve">. </w:t>
      </w:r>
      <w:r w:rsidR="000E6419" w:rsidRPr="00221CC7">
        <w:rPr>
          <w:b/>
          <w:sz w:val="28"/>
          <w:szCs w:val="28"/>
        </w:rPr>
        <w:t>Основные показатели п</w:t>
      </w:r>
      <w:r w:rsidR="00D723D9" w:rsidRPr="00221CC7">
        <w:rPr>
          <w:b/>
          <w:sz w:val="28"/>
          <w:szCs w:val="28"/>
        </w:rPr>
        <w:t>рогноз</w:t>
      </w:r>
      <w:r w:rsidR="000E6419" w:rsidRPr="00221CC7">
        <w:rPr>
          <w:b/>
          <w:sz w:val="28"/>
          <w:szCs w:val="28"/>
        </w:rPr>
        <w:t>а</w:t>
      </w:r>
      <w:r w:rsidR="00D723D9" w:rsidRPr="00221CC7">
        <w:rPr>
          <w:b/>
          <w:sz w:val="28"/>
          <w:szCs w:val="28"/>
        </w:rPr>
        <w:t xml:space="preserve"> социально-экономического развития  </w:t>
      </w:r>
    </w:p>
    <w:p w:rsidR="00D723D9" w:rsidRPr="008C7992" w:rsidRDefault="00D723D9" w:rsidP="000E6419">
      <w:pPr>
        <w:jc w:val="center"/>
        <w:rPr>
          <w:b/>
          <w:sz w:val="28"/>
          <w:szCs w:val="28"/>
        </w:rPr>
      </w:pPr>
      <w:r w:rsidRPr="008C7992">
        <w:rPr>
          <w:b/>
          <w:sz w:val="28"/>
          <w:szCs w:val="28"/>
        </w:rPr>
        <w:t>Етк</w:t>
      </w:r>
      <w:r w:rsidR="000E6419">
        <w:rPr>
          <w:b/>
          <w:sz w:val="28"/>
          <w:szCs w:val="28"/>
        </w:rPr>
        <w:t xml:space="preserve">ульского муниципального района </w:t>
      </w:r>
      <w:r w:rsidR="00E96D56">
        <w:rPr>
          <w:b/>
          <w:sz w:val="28"/>
          <w:szCs w:val="28"/>
        </w:rPr>
        <w:t xml:space="preserve">на </w:t>
      </w:r>
      <w:r w:rsidR="00BC4FF6">
        <w:rPr>
          <w:b/>
          <w:sz w:val="28"/>
          <w:szCs w:val="28"/>
        </w:rPr>
        <w:t>202</w:t>
      </w:r>
      <w:r w:rsidR="004861DB">
        <w:rPr>
          <w:b/>
          <w:sz w:val="28"/>
          <w:szCs w:val="28"/>
        </w:rPr>
        <w:t xml:space="preserve">1 год и на плановый период </w:t>
      </w:r>
      <w:r w:rsidR="001A3AA0">
        <w:rPr>
          <w:b/>
          <w:sz w:val="28"/>
          <w:szCs w:val="28"/>
        </w:rPr>
        <w:t xml:space="preserve"> </w:t>
      </w:r>
      <w:r w:rsidR="004861DB">
        <w:rPr>
          <w:b/>
          <w:sz w:val="28"/>
          <w:szCs w:val="28"/>
        </w:rPr>
        <w:t>2022 и 2023 годов</w:t>
      </w:r>
    </w:p>
    <w:p w:rsidR="004423C8" w:rsidRDefault="004423C8"/>
    <w:p w:rsidR="000E6419" w:rsidRDefault="000E6419"/>
    <w:tbl>
      <w:tblPr>
        <w:tblW w:w="15533" w:type="dxa"/>
        <w:tblInd w:w="93" w:type="dxa"/>
        <w:tblLook w:val="04A0" w:firstRow="1" w:lastRow="0" w:firstColumn="1" w:lastColumn="0" w:noHBand="0" w:noVBand="1"/>
      </w:tblPr>
      <w:tblGrid>
        <w:gridCol w:w="2434"/>
        <w:gridCol w:w="1816"/>
        <w:gridCol w:w="1025"/>
        <w:gridCol w:w="1066"/>
        <w:gridCol w:w="983"/>
        <w:gridCol w:w="1049"/>
        <w:gridCol w:w="984"/>
        <w:gridCol w:w="1089"/>
        <w:gridCol w:w="1016"/>
        <w:gridCol w:w="989"/>
        <w:gridCol w:w="983"/>
        <w:gridCol w:w="1110"/>
        <w:gridCol w:w="989"/>
      </w:tblGrid>
      <w:tr w:rsidR="002A23F3" w:rsidRPr="004861DB" w:rsidTr="002A23F3">
        <w:trPr>
          <w:trHeight w:val="241"/>
        </w:trPr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отчет                2019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оценка 2020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прогноз</w:t>
            </w:r>
          </w:p>
        </w:tc>
      </w:tr>
      <w:tr w:rsidR="002A23F3" w:rsidRPr="004861DB" w:rsidTr="002A23F3">
        <w:trPr>
          <w:trHeight w:val="256"/>
        </w:trPr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30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3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4861DB" w:rsidRPr="004861DB" w:rsidTr="002A23F3">
        <w:trPr>
          <w:trHeight w:val="241"/>
        </w:trPr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861DB">
              <w:rPr>
                <w:b/>
                <w:bCs/>
                <w:sz w:val="20"/>
                <w:szCs w:val="20"/>
              </w:rPr>
              <w:t>консерв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базовый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целевой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861DB">
              <w:rPr>
                <w:b/>
                <w:bCs/>
                <w:sz w:val="20"/>
                <w:szCs w:val="20"/>
              </w:rPr>
              <w:t>консерв</w:t>
            </w:r>
            <w:proofErr w:type="spell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базовый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целевой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861DB">
              <w:rPr>
                <w:b/>
                <w:bCs/>
                <w:sz w:val="20"/>
                <w:szCs w:val="20"/>
              </w:rPr>
              <w:t>консерв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базовый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целевой</w:t>
            </w:r>
          </w:p>
        </w:tc>
      </w:tr>
      <w:tr w:rsidR="004861DB" w:rsidRPr="004861DB" w:rsidTr="002A23F3">
        <w:trPr>
          <w:trHeight w:val="241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1. Демографические показатели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861DB" w:rsidRPr="004861DB" w:rsidTr="002A23F3">
        <w:trPr>
          <w:trHeight w:val="618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Численность постоянного населения (среднегодовая) - всего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тыс. человек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29,9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30,1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29,8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30,1</w:t>
            </w:r>
          </w:p>
        </w:tc>
      </w:tr>
      <w:tr w:rsidR="004861DB" w:rsidRPr="004861DB" w:rsidTr="002A23F3">
        <w:trPr>
          <w:trHeight w:val="72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Общий коэффициент рождаемости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человек на 1000 населения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9,5</w:t>
            </w:r>
          </w:p>
        </w:tc>
      </w:tr>
      <w:tr w:rsidR="004861DB" w:rsidRPr="004861DB" w:rsidTr="002A23F3">
        <w:trPr>
          <w:trHeight w:val="72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Общий коэффициент смертности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человек на 1000 населения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11,3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12,0</w:t>
            </w:r>
          </w:p>
        </w:tc>
      </w:tr>
      <w:tr w:rsidR="004861DB" w:rsidRPr="004861DB" w:rsidTr="002A23F3">
        <w:trPr>
          <w:trHeight w:val="72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Коэффициент естественного прироста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человек на 1000 населения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-2,6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-3,8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-4,1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-3,7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-3,2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-4,1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-3,4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-3,1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-3,7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-3,1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-2,5</w:t>
            </w:r>
          </w:p>
        </w:tc>
      </w:tr>
      <w:tr w:rsidR="004861DB" w:rsidRPr="004861DB" w:rsidTr="002A23F3">
        <w:trPr>
          <w:trHeight w:val="72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Коэффициент миграционного прироста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человек на              1000 населения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3,3</w:t>
            </w:r>
          </w:p>
        </w:tc>
      </w:tr>
      <w:tr w:rsidR="004861DB" w:rsidRPr="004861DB" w:rsidTr="002A23F3">
        <w:trPr>
          <w:trHeight w:val="513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2. Промышленное производство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861DB" w:rsidRPr="004861DB" w:rsidTr="002A23F3">
        <w:trPr>
          <w:trHeight w:val="1569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Отгружено товаров собственного производства, выполнено работ и услуг собственными силами по «чистым» видам деятельности (по крупным и средним организациям)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6 609,30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5 610,70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5055,2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5616,3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5683,6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4620,5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5801,6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5910,9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4583,5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6010,5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6159,2</w:t>
            </w:r>
          </w:p>
        </w:tc>
      </w:tr>
      <w:tr w:rsidR="004861DB" w:rsidRPr="004861DB" w:rsidTr="002A23F3">
        <w:trPr>
          <w:trHeight w:val="1267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proofErr w:type="gramStart"/>
            <w:r w:rsidRPr="004861DB">
              <w:rPr>
                <w:sz w:val="20"/>
                <w:szCs w:val="20"/>
              </w:rPr>
              <w:t>в</w:t>
            </w:r>
            <w:proofErr w:type="gramEnd"/>
            <w:r w:rsidRPr="004861DB">
              <w:rPr>
                <w:sz w:val="20"/>
                <w:szCs w:val="20"/>
              </w:rPr>
              <w:t xml:space="preserve"> % </w:t>
            </w:r>
            <w:proofErr w:type="gramStart"/>
            <w:r w:rsidRPr="004861DB">
              <w:rPr>
                <w:sz w:val="20"/>
                <w:szCs w:val="20"/>
              </w:rPr>
              <w:t>к</w:t>
            </w:r>
            <w:proofErr w:type="gramEnd"/>
            <w:r w:rsidRPr="004861DB">
              <w:rPr>
                <w:sz w:val="20"/>
                <w:szCs w:val="20"/>
              </w:rPr>
              <w:t xml:space="preserve"> предыдущему году в сопоставимых ценах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81,7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82,1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86,1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96,8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98,0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87,4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99,3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94,8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99,5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100,1</w:t>
            </w:r>
          </w:p>
        </w:tc>
      </w:tr>
      <w:tr w:rsidR="004861DB" w:rsidRPr="004861DB" w:rsidTr="002A23F3">
        <w:trPr>
          <w:trHeight w:val="241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lastRenderedPageBreak/>
              <w:t>3. Сельское хозяйство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861DB" w:rsidRPr="004861DB" w:rsidTr="002A23F3">
        <w:trPr>
          <w:trHeight w:val="965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Выпуск продукции сельского хозяйства в хозяйствах всех категорий в ценах соответствующего периода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2515,0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2066,9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2454,5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2475,3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2479,5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2536,7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2564,2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2679,4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2618,3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2650,1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2786,5</w:t>
            </w:r>
          </w:p>
        </w:tc>
      </w:tr>
      <w:tr w:rsidR="004861DB" w:rsidRPr="004861DB" w:rsidTr="002A23F3">
        <w:trPr>
          <w:trHeight w:val="1207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proofErr w:type="gramStart"/>
            <w:r w:rsidRPr="004861DB">
              <w:rPr>
                <w:sz w:val="20"/>
                <w:szCs w:val="20"/>
              </w:rPr>
              <w:t>в</w:t>
            </w:r>
            <w:proofErr w:type="gramEnd"/>
            <w:r w:rsidRPr="004861DB">
              <w:rPr>
                <w:sz w:val="20"/>
                <w:szCs w:val="20"/>
              </w:rPr>
              <w:t xml:space="preserve"> % </w:t>
            </w:r>
            <w:proofErr w:type="gramStart"/>
            <w:r w:rsidRPr="004861DB">
              <w:rPr>
                <w:sz w:val="20"/>
                <w:szCs w:val="20"/>
              </w:rPr>
              <w:t>к</w:t>
            </w:r>
            <w:proofErr w:type="gramEnd"/>
            <w:r w:rsidRPr="004861DB">
              <w:rPr>
                <w:sz w:val="20"/>
                <w:szCs w:val="20"/>
              </w:rPr>
              <w:t xml:space="preserve"> предыдущему году в сопоставимых ценах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97,2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115,1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117,3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117,5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105,0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101,1</w:t>
            </w:r>
          </w:p>
        </w:tc>
      </w:tr>
      <w:tr w:rsidR="004861DB" w:rsidRPr="004861DB" w:rsidTr="002A23F3">
        <w:trPr>
          <w:trHeight w:val="965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proofErr w:type="gramStart"/>
            <w:r w:rsidRPr="004861DB">
              <w:rPr>
                <w:sz w:val="20"/>
                <w:szCs w:val="20"/>
              </w:rPr>
              <w:t>в</w:t>
            </w:r>
            <w:proofErr w:type="gramEnd"/>
            <w:r w:rsidRPr="004861DB">
              <w:rPr>
                <w:sz w:val="20"/>
                <w:szCs w:val="20"/>
              </w:rPr>
              <w:t xml:space="preserve"> % </w:t>
            </w:r>
            <w:proofErr w:type="gramStart"/>
            <w:r w:rsidRPr="004861DB">
              <w:rPr>
                <w:sz w:val="20"/>
                <w:szCs w:val="20"/>
              </w:rPr>
              <w:t>к</w:t>
            </w:r>
            <w:proofErr w:type="gramEnd"/>
            <w:r w:rsidRPr="004861DB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109,4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102,9</w:t>
            </w:r>
          </w:p>
        </w:tc>
      </w:tr>
      <w:tr w:rsidR="004861DB" w:rsidRPr="004861DB" w:rsidTr="002A23F3">
        <w:trPr>
          <w:trHeight w:val="36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4. Рынок товаров и услуг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861DB" w:rsidRPr="004861DB" w:rsidTr="002A23F3">
        <w:trPr>
          <w:trHeight w:val="965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Оборот розничной торговли по крупным и средним организациям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928,7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890,6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857,2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860,9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914,4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845,8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895,2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957,5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870,9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932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1007,8</w:t>
            </w:r>
          </w:p>
        </w:tc>
      </w:tr>
      <w:tr w:rsidR="004861DB" w:rsidRPr="004861DB" w:rsidTr="002A23F3">
        <w:trPr>
          <w:trHeight w:val="72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 физического объема оборота розничной торговли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93,1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93,4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99,7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101,3</w:t>
            </w:r>
          </w:p>
        </w:tc>
      </w:tr>
      <w:tr w:rsidR="004861DB" w:rsidRPr="004861DB" w:rsidTr="002A23F3">
        <w:trPr>
          <w:trHeight w:val="72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Индекс-дефлятор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103,9</w:t>
            </w:r>
          </w:p>
        </w:tc>
      </w:tr>
      <w:tr w:rsidR="004861DB" w:rsidRPr="004861DB" w:rsidTr="002A23F3">
        <w:trPr>
          <w:trHeight w:val="965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Оборот общественного питания по крупным и средним организациям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3,7</w:t>
            </w:r>
          </w:p>
        </w:tc>
      </w:tr>
      <w:tr w:rsidR="004861DB" w:rsidRPr="004861DB" w:rsidTr="002A23F3">
        <w:trPr>
          <w:trHeight w:val="72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 физического объема оборота общественного питания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98,4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88,0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97,8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98,7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101,7</w:t>
            </w:r>
          </w:p>
        </w:tc>
      </w:tr>
      <w:tr w:rsidR="004861DB" w:rsidRPr="004861DB" w:rsidTr="002A23F3">
        <w:trPr>
          <w:trHeight w:val="72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Индекс-дефлятор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% к предыдущему году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104,1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104,1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104,1</w:t>
            </w:r>
          </w:p>
        </w:tc>
      </w:tr>
      <w:tr w:rsidR="004861DB" w:rsidRPr="004861DB" w:rsidTr="002A23F3">
        <w:trPr>
          <w:trHeight w:val="468"/>
        </w:trPr>
        <w:tc>
          <w:tcPr>
            <w:tcW w:w="24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5. Малое предпринимательство</w:t>
            </w:r>
          </w:p>
        </w:tc>
        <w:tc>
          <w:tcPr>
            <w:tcW w:w="181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861DB" w:rsidRPr="004861DB" w:rsidTr="002A23F3">
        <w:trPr>
          <w:trHeight w:val="69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lastRenderedPageBreak/>
              <w:t xml:space="preserve">Число субъектов малого и среднего предпринимательства 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 ед. на 10 тыс. человек населения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225,67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215,30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213,30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215,30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216,70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216,10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217,00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217,10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216,80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218,30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218,40</w:t>
            </w:r>
          </w:p>
        </w:tc>
      </w:tr>
      <w:tr w:rsidR="004861DB" w:rsidRPr="004861DB" w:rsidTr="002A23F3">
        <w:trPr>
          <w:trHeight w:val="1523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Среднесписочная численность работников (без внешних совместителей), занятых на малых предприятиях  - всего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человек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0,75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0,75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0,75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0,80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0,80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0,90</w:t>
            </w:r>
          </w:p>
        </w:tc>
      </w:tr>
      <w:tr w:rsidR="004861DB" w:rsidRPr="004861DB" w:rsidTr="002A23F3">
        <w:trPr>
          <w:trHeight w:val="965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Оборот малых предприятий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1874,3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1797,3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1729,8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1737,5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1845,3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1706,8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1806,7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1932,4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1757,4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1880,9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2033,9</w:t>
            </w:r>
          </w:p>
        </w:tc>
      </w:tr>
      <w:tr w:rsidR="004861DB" w:rsidRPr="004861DB" w:rsidTr="002A23F3">
        <w:trPr>
          <w:trHeight w:val="1207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 производства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proofErr w:type="gramStart"/>
            <w:r w:rsidRPr="004861DB">
              <w:rPr>
                <w:sz w:val="20"/>
                <w:szCs w:val="20"/>
              </w:rPr>
              <w:t>в</w:t>
            </w:r>
            <w:proofErr w:type="gramEnd"/>
            <w:r w:rsidRPr="004861DB">
              <w:rPr>
                <w:sz w:val="20"/>
                <w:szCs w:val="20"/>
              </w:rPr>
              <w:t xml:space="preserve"> % </w:t>
            </w:r>
            <w:proofErr w:type="gramStart"/>
            <w:r w:rsidRPr="004861DB">
              <w:rPr>
                <w:sz w:val="20"/>
                <w:szCs w:val="20"/>
              </w:rPr>
              <w:t>к</w:t>
            </w:r>
            <w:proofErr w:type="gramEnd"/>
            <w:r w:rsidRPr="004861DB">
              <w:rPr>
                <w:sz w:val="20"/>
                <w:szCs w:val="20"/>
              </w:rPr>
              <w:t xml:space="preserve"> предыдущему году в сопоставимых ценах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105,1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93,1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92,9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93,4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99,2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99,7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99,1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101,3</w:t>
            </w:r>
          </w:p>
        </w:tc>
      </w:tr>
      <w:tr w:rsidR="004861DB" w:rsidRPr="004861DB" w:rsidTr="002A23F3">
        <w:trPr>
          <w:trHeight w:val="317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6. Инвестиции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861DB" w:rsidRPr="004861DB" w:rsidTr="002A23F3">
        <w:trPr>
          <w:trHeight w:val="1086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 в ценах соответствующих лет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539,4 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570,7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577,3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587,2 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601,0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598,2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611,7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637,4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620,1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636,2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674,8  </w:t>
            </w:r>
          </w:p>
        </w:tc>
      </w:tr>
      <w:tr w:rsidR="004861DB" w:rsidRPr="004861DB" w:rsidTr="002A23F3">
        <w:trPr>
          <w:trHeight w:val="1207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 % к предыдущему году в сопоставимых ценах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80,2 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100,2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95,8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97,8 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100,1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98,5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99,3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101,1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99,3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100,0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101,8  </w:t>
            </w:r>
          </w:p>
        </w:tc>
      </w:tr>
      <w:tr w:rsidR="004861DB" w:rsidRPr="004861DB" w:rsidTr="002A23F3">
        <w:trPr>
          <w:trHeight w:val="72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Индекс-дефлятор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 </w:t>
            </w:r>
            <w:proofErr w:type="gramStart"/>
            <w:r w:rsidRPr="004861DB">
              <w:rPr>
                <w:sz w:val="20"/>
                <w:szCs w:val="20"/>
              </w:rPr>
              <w:t>в</w:t>
            </w:r>
            <w:proofErr w:type="gramEnd"/>
            <w:r w:rsidRPr="004861DB">
              <w:rPr>
                <w:sz w:val="20"/>
                <w:szCs w:val="20"/>
              </w:rPr>
              <w:t xml:space="preserve"> % </w:t>
            </w:r>
            <w:proofErr w:type="gramStart"/>
            <w:r w:rsidRPr="004861DB">
              <w:rPr>
                <w:sz w:val="20"/>
                <w:szCs w:val="20"/>
              </w:rPr>
              <w:t>к</w:t>
            </w:r>
            <w:proofErr w:type="gramEnd"/>
            <w:r w:rsidRPr="004861DB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107,4 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105,6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105,6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105,2 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105,2 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105,2 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104,9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104,9 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104,4  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104,0 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 xml:space="preserve">104,0  </w:t>
            </w:r>
          </w:p>
        </w:tc>
      </w:tr>
      <w:tr w:rsidR="004861DB" w:rsidRPr="004861DB" w:rsidTr="002A23F3">
        <w:trPr>
          <w:trHeight w:val="920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тыс. кв. м общей площади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9,20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7,90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8,40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8,60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8,70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8,90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9,10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9,40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9,60</w:t>
            </w:r>
          </w:p>
        </w:tc>
      </w:tr>
      <w:tr w:rsidR="004861DB" w:rsidRPr="004861DB" w:rsidTr="002A23F3">
        <w:trPr>
          <w:trHeight w:val="950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Среднегодовая стоимость имущества, облагаемого налогом на имущество организаций</w:t>
            </w:r>
          </w:p>
          <w:p w:rsidR="002A23F3" w:rsidRDefault="002A23F3" w:rsidP="004861DB">
            <w:pPr>
              <w:rPr>
                <w:sz w:val="20"/>
                <w:szCs w:val="20"/>
              </w:rPr>
            </w:pPr>
          </w:p>
          <w:p w:rsidR="002A23F3" w:rsidRPr="004861DB" w:rsidRDefault="002A23F3" w:rsidP="004861DB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1420,1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1542,8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1672,9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1681,2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1688,7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1804,6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1830,2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1853,7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1938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1991,5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2041,7</w:t>
            </w:r>
          </w:p>
        </w:tc>
      </w:tr>
      <w:tr w:rsidR="004861DB" w:rsidRPr="004861DB" w:rsidTr="002A23F3">
        <w:trPr>
          <w:trHeight w:val="241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lastRenderedPageBreak/>
              <w:t>7. Финансы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94C9E" w:rsidRPr="004861DB" w:rsidTr="002A23F3">
        <w:trPr>
          <w:trHeight w:val="483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4C9E" w:rsidRPr="004861DB" w:rsidRDefault="00094C9E" w:rsidP="004861DB">
            <w:pPr>
              <w:rPr>
                <w:sz w:val="20"/>
                <w:szCs w:val="20"/>
              </w:rPr>
            </w:pPr>
            <w:bookmarkStart w:id="0" w:name="_GoBack" w:colFirst="2" w:colLast="12"/>
            <w:r w:rsidRPr="004861DB">
              <w:rPr>
                <w:sz w:val="20"/>
                <w:szCs w:val="20"/>
              </w:rPr>
              <w:t xml:space="preserve"> Прибыль прибыльных организаций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4C9E" w:rsidRPr="004861DB" w:rsidRDefault="00094C9E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375,2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414,6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403,4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409,2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425,4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397,8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413,7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440,7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399,7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425,3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4C9E" w:rsidRPr="00891D5A" w:rsidRDefault="00094C9E" w:rsidP="003534BD">
            <w:pPr>
              <w:jc w:val="center"/>
              <w:rPr>
                <w:sz w:val="20"/>
                <w:szCs w:val="20"/>
              </w:rPr>
            </w:pPr>
            <w:r w:rsidRPr="00891D5A">
              <w:rPr>
                <w:sz w:val="20"/>
                <w:szCs w:val="20"/>
              </w:rPr>
              <w:t>458,8</w:t>
            </w:r>
          </w:p>
        </w:tc>
      </w:tr>
      <w:bookmarkEnd w:id="0"/>
      <w:tr w:rsidR="004861DB" w:rsidRPr="004861DB" w:rsidTr="002A23F3">
        <w:trPr>
          <w:trHeight w:val="241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b/>
                <w:bCs/>
                <w:sz w:val="20"/>
                <w:szCs w:val="20"/>
              </w:rPr>
            </w:pPr>
            <w:r w:rsidRPr="004861DB">
              <w:rPr>
                <w:b/>
                <w:bCs/>
                <w:sz w:val="20"/>
                <w:szCs w:val="20"/>
              </w:rPr>
              <w:t>9. Труд и занятость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color w:val="000000"/>
                <w:sz w:val="20"/>
                <w:szCs w:val="20"/>
              </w:rPr>
            </w:pPr>
            <w:r w:rsidRPr="004861D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861DB" w:rsidRPr="004861DB" w:rsidTr="002A23F3">
        <w:trPr>
          <w:trHeight w:val="633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Среднесписочная численность работников организаций - всего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тыс. человек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4,8</w:t>
            </w:r>
          </w:p>
        </w:tc>
      </w:tr>
      <w:tr w:rsidR="004861DB" w:rsidRPr="004861DB" w:rsidTr="002A23F3">
        <w:trPr>
          <w:trHeight w:val="42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Оплата труда наемных работников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1708,3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1795,1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1800,5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1855,8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1830,9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1912,2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1862,6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1923,7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1969,3</w:t>
            </w:r>
          </w:p>
        </w:tc>
      </w:tr>
      <w:tr w:rsidR="004861DB" w:rsidRPr="004861DB" w:rsidTr="002A23F3">
        <w:trPr>
          <w:trHeight w:val="42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proofErr w:type="gramStart"/>
            <w:r w:rsidRPr="004861DB">
              <w:rPr>
                <w:sz w:val="20"/>
                <w:szCs w:val="20"/>
              </w:rPr>
              <w:t>в</w:t>
            </w:r>
            <w:proofErr w:type="gramEnd"/>
            <w:r w:rsidRPr="004861DB">
              <w:rPr>
                <w:sz w:val="20"/>
                <w:szCs w:val="20"/>
              </w:rPr>
              <w:t xml:space="preserve"> % </w:t>
            </w:r>
            <w:proofErr w:type="gramStart"/>
            <w:r w:rsidRPr="004861DB">
              <w:rPr>
                <w:sz w:val="20"/>
                <w:szCs w:val="20"/>
              </w:rPr>
              <w:t>к</w:t>
            </w:r>
            <w:proofErr w:type="gramEnd"/>
            <w:r w:rsidRPr="004861DB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105,1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</w:t>
            </w:r>
          </w:p>
        </w:tc>
      </w:tr>
      <w:tr w:rsidR="004861DB" w:rsidRPr="004861DB" w:rsidTr="002A23F3">
        <w:trPr>
          <w:trHeight w:val="42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 xml:space="preserve">в </w:t>
            </w:r>
            <w:proofErr w:type="spellStart"/>
            <w:r w:rsidRPr="004861DB">
              <w:rPr>
                <w:sz w:val="20"/>
                <w:szCs w:val="20"/>
              </w:rPr>
              <w:t>т.ч</w:t>
            </w:r>
            <w:proofErr w:type="spellEnd"/>
            <w:r w:rsidRPr="004861DB">
              <w:rPr>
                <w:sz w:val="20"/>
                <w:szCs w:val="20"/>
              </w:rPr>
              <w:t>. фонд заработной платы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млн. рублей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1644,7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1730,2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1733,7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1775,2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1789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1761,4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1812,5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1842,7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1793,1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1854,2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1899,8</w:t>
            </w:r>
          </w:p>
        </w:tc>
      </w:tr>
      <w:tr w:rsidR="004861DB" w:rsidRPr="004861DB" w:rsidTr="002A23F3">
        <w:trPr>
          <w:trHeight w:val="42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proofErr w:type="gramStart"/>
            <w:r w:rsidRPr="004861DB">
              <w:rPr>
                <w:sz w:val="20"/>
                <w:szCs w:val="20"/>
              </w:rPr>
              <w:t>в</w:t>
            </w:r>
            <w:proofErr w:type="gramEnd"/>
            <w:r w:rsidRPr="004861DB">
              <w:rPr>
                <w:sz w:val="20"/>
                <w:szCs w:val="20"/>
              </w:rPr>
              <w:t xml:space="preserve"> % </w:t>
            </w:r>
            <w:proofErr w:type="gramStart"/>
            <w:r w:rsidRPr="004861DB">
              <w:rPr>
                <w:sz w:val="20"/>
                <w:szCs w:val="20"/>
              </w:rPr>
              <w:t>к</w:t>
            </w:r>
            <w:proofErr w:type="gramEnd"/>
            <w:r w:rsidRPr="004861DB">
              <w:rPr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105,2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100,2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101,8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103,1</w:t>
            </w:r>
          </w:p>
        </w:tc>
      </w:tr>
      <w:tr w:rsidR="004861DB" w:rsidRPr="004861DB" w:rsidTr="002A23F3">
        <w:trPr>
          <w:trHeight w:val="814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Среднемесячная номинальная заработная плата наемных работников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рублей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28553,8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31344,2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32105,6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32159,4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32409,4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32260,1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32136,5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32672,0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32840,7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32875,9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32982,6</w:t>
            </w:r>
          </w:p>
        </w:tc>
      </w:tr>
      <w:tr w:rsidR="004861DB" w:rsidRPr="004861DB" w:rsidTr="002A23F3">
        <w:trPr>
          <w:trHeight w:val="633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Размер реальной заработной платы наемных работников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рублей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27749,1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30372,3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30989,9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31041,9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31283,2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31079,1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30930,2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31445,6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31577,6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31611,4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31714,1</w:t>
            </w:r>
          </w:p>
        </w:tc>
      </w:tr>
      <w:tr w:rsidR="004861DB" w:rsidRPr="004861DB" w:rsidTr="002A23F3">
        <w:trPr>
          <w:trHeight w:val="633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Уровень зарегистрированной безработицы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%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1,2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5,3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2,0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1,4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3,1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1,8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1,4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2,8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1,6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1,2</w:t>
            </w:r>
          </w:p>
        </w:tc>
      </w:tr>
      <w:tr w:rsidR="004861DB" w:rsidRPr="004861DB" w:rsidTr="002A23F3">
        <w:trPr>
          <w:trHeight w:val="332"/>
        </w:trPr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ИПЦ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%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102,9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103,6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103,8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103,9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103,9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104,0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1DB" w:rsidRPr="004861DB" w:rsidRDefault="004861DB" w:rsidP="004861DB">
            <w:pPr>
              <w:jc w:val="center"/>
              <w:rPr>
                <w:sz w:val="20"/>
                <w:szCs w:val="20"/>
              </w:rPr>
            </w:pPr>
            <w:r w:rsidRPr="004861DB">
              <w:rPr>
                <w:sz w:val="20"/>
                <w:szCs w:val="20"/>
              </w:rPr>
              <w:t>104,0</w:t>
            </w:r>
          </w:p>
        </w:tc>
      </w:tr>
    </w:tbl>
    <w:p w:rsidR="00E57430" w:rsidRDefault="00E57430"/>
    <w:sectPr w:rsidR="00E57430" w:rsidSect="00057C59">
      <w:pgSz w:w="16838" w:h="11906" w:orient="landscape"/>
      <w:pgMar w:top="851" w:right="113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C357F"/>
    <w:multiLevelType w:val="hybridMultilevel"/>
    <w:tmpl w:val="00ACFD18"/>
    <w:lvl w:ilvl="0" w:tplc="B4885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31"/>
    <w:rsid w:val="00057C59"/>
    <w:rsid w:val="00094C9E"/>
    <w:rsid w:val="000E6419"/>
    <w:rsid w:val="00140305"/>
    <w:rsid w:val="001565AA"/>
    <w:rsid w:val="00165459"/>
    <w:rsid w:val="001A3AA0"/>
    <w:rsid w:val="001A4769"/>
    <w:rsid w:val="00200B23"/>
    <w:rsid w:val="00221CC7"/>
    <w:rsid w:val="00243632"/>
    <w:rsid w:val="00260131"/>
    <w:rsid w:val="00273044"/>
    <w:rsid w:val="002A23F3"/>
    <w:rsid w:val="00300EA2"/>
    <w:rsid w:val="004423C8"/>
    <w:rsid w:val="00483674"/>
    <w:rsid w:val="00483FD5"/>
    <w:rsid w:val="004861DB"/>
    <w:rsid w:val="004D0B34"/>
    <w:rsid w:val="004D3D81"/>
    <w:rsid w:val="004F3078"/>
    <w:rsid w:val="00677E74"/>
    <w:rsid w:val="006A046D"/>
    <w:rsid w:val="006C7730"/>
    <w:rsid w:val="006F7D91"/>
    <w:rsid w:val="0073081A"/>
    <w:rsid w:val="0079358F"/>
    <w:rsid w:val="008C3B44"/>
    <w:rsid w:val="008D31CB"/>
    <w:rsid w:val="00AB3C9B"/>
    <w:rsid w:val="00B72315"/>
    <w:rsid w:val="00BC4FF6"/>
    <w:rsid w:val="00C76B96"/>
    <w:rsid w:val="00C963F5"/>
    <w:rsid w:val="00D723D9"/>
    <w:rsid w:val="00DD549D"/>
    <w:rsid w:val="00E57430"/>
    <w:rsid w:val="00E74230"/>
    <w:rsid w:val="00E90ECE"/>
    <w:rsid w:val="00E96D56"/>
    <w:rsid w:val="00FA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7430"/>
    <w:rPr>
      <w:color w:val="800080"/>
      <w:u w:val="single"/>
    </w:rPr>
  </w:style>
  <w:style w:type="paragraph" w:customStyle="1" w:styleId="xl65">
    <w:name w:val="xl65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E574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5743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E574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E57430"/>
    <w:pPr>
      <w:shd w:val="clear" w:color="000000" w:fill="FFFF00"/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85">
    <w:name w:val="xl8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1">
    <w:name w:val="xl9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8"/>
      <w:szCs w:val="18"/>
    </w:rPr>
  </w:style>
  <w:style w:type="paragraph" w:customStyle="1" w:styleId="xl103">
    <w:name w:val="xl10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E574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E5743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3">
    <w:name w:val="xl11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93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5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21C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7430"/>
    <w:rPr>
      <w:color w:val="800080"/>
      <w:u w:val="single"/>
    </w:rPr>
  </w:style>
  <w:style w:type="paragraph" w:customStyle="1" w:styleId="xl65">
    <w:name w:val="xl65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E574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5743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E574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E57430"/>
    <w:pPr>
      <w:shd w:val="clear" w:color="000000" w:fill="FFFF00"/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85">
    <w:name w:val="xl8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1">
    <w:name w:val="xl9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8"/>
      <w:szCs w:val="18"/>
    </w:rPr>
  </w:style>
  <w:style w:type="paragraph" w:customStyle="1" w:styleId="xl103">
    <w:name w:val="xl10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E574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E5743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3">
    <w:name w:val="xl11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93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5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21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36</cp:revision>
  <cp:lastPrinted>2018-10-18T11:07:00Z</cp:lastPrinted>
  <dcterms:created xsi:type="dcterms:W3CDTF">2018-10-05T05:44:00Z</dcterms:created>
  <dcterms:modified xsi:type="dcterms:W3CDTF">2020-11-18T02:53:00Z</dcterms:modified>
</cp:coreProperties>
</file>